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</w:pPr>
      <w:r>
        <w:rPr>
          <w:b/>
          <w:sz w:val="32"/>
        </w:rPr>
        <w:t>CONFIDENTIAL - Internal Finance Report</w:t>
      </w:r>
    </w:p>
    <w:p/>
    <w:p>
      <w:r>
        <w:rPr>
          <w:b/>
        </w:rPr>
        <w:t>Project:</w:t>
      </w:r>
      <w:r>
        <w:t xml:space="preserve"> Office Renovation Q1</w:t>
      </w:r>
    </w:p>
    <w:p>
      <w:r>
        <w:rPr>
          <w:b/>
        </w:rPr>
        <w:t>Vendor:</w:t>
      </w:r>
      <w:r>
        <w:t xml:space="preserve"> Muster AG, Zurich</w:t>
      </w:r>
    </w:p>
    <w:p/>
    <w:p>
      <w:r>
        <w:t>Please transfer the remaining balance of CHF 14'850.00 to the following account:</w:t>
      </w:r>
    </w:p>
    <w:p/>
    <w:p>
      <w:r>
        <w:t xml:space="preserve">  Account holder: Muster AG</w:t>
      </w:r>
    </w:p>
    <w:p>
      <w:r>
        <w:t xml:space="preserve">  IBAN: CH93 0076 2011 6238 5295 7</w:t>
      </w:r>
    </w:p>
    <w:p>
      <w:r>
        <w:t xml:space="preserve">  Bank: Zuercher Kantonalbank</w:t>
      </w:r>
    </w:p>
    <w:p/>
    <w:p>
      <w:r>
        <w:t>Payment reference: INV-2026-0042</w:t>
      </w:r>
    </w:p>
    <w:p/>
    <w:p>
      <w:r>
        <w:t>Thank you.</w:t>
      </w:r>
    </w:p>
  </w:body>
</w:document>
</file>

<file path=word/_rels/document.xml.rels><?xml version="1.0" encoding="UTF-8" standalone="yes"?>
<Relationships xmlns="http://schemas.openxmlformats.org/package/2006/relationships">
</Relationships>
</file>